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pacing w:line="384" w:lineRule="atLeast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中国石油化工股份有限公司齐鲁分公司简介</w:t>
      </w:r>
    </w:p>
    <w:p>
      <w:pPr>
        <w:spacing w:line="340" w:lineRule="exact"/>
        <w:ind w:firstLine="560" w:firstLineChars="200"/>
        <w:rPr>
          <w:rFonts w:ascii="仿宋_GB2312" w:hAnsi="宋体" w:eastAsia="仿宋_GB2312"/>
          <w:bCs/>
          <w:kern w:val="0"/>
          <w:sz w:val="28"/>
          <w:szCs w:val="28"/>
        </w:rPr>
      </w:pPr>
    </w:p>
    <w:p>
      <w:pPr>
        <w:widowControl/>
        <w:shd w:val="clear" w:color="auto" w:fill="FFFFFF"/>
        <w:spacing w:line="400" w:lineRule="exact"/>
        <w:ind w:firstLine="480" w:firstLineChars="200"/>
        <w:rPr>
          <w:rFonts w:hint="eastAsia" w:ascii="Helvetica" w:hAnsi="Helvetica" w:eastAsia="宋体" w:cs="Helvetica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kern w:val="0"/>
          <w:sz w:val="24"/>
          <w:szCs w:val="24"/>
        </w:rPr>
        <w:t>齐鲁石化隶属中国石化集团公司，坐落于山东省淄博市，占地面积16.55平方公里。公司始建于1966年，经过57年的建设，现已发展成为一家集石油加工、石油化工、煤化工、天然气化工、盐化工为一体，配套齐全的大型炼油、化工、化纤联合企业。</w:t>
      </w:r>
    </w:p>
    <w:p>
      <w:pPr>
        <w:widowControl/>
        <w:shd w:val="clear" w:color="auto" w:fill="FFFFFF"/>
        <w:spacing w:line="400" w:lineRule="exact"/>
        <w:ind w:firstLine="480" w:firstLineChars="200"/>
        <w:rPr>
          <w:rFonts w:hint="eastAsia" w:ascii="Helvetica" w:hAnsi="Helvetica" w:eastAsia="宋体" w:cs="Helvetica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kern w:val="0"/>
          <w:sz w:val="24"/>
          <w:szCs w:val="24"/>
        </w:rPr>
        <w:t>公司拥有固定资产原值49</w:t>
      </w:r>
      <w:r>
        <w:rPr>
          <w:rFonts w:hint="eastAsia" w:ascii="Helvetica" w:hAnsi="Helvetica" w:eastAsia="宋体" w:cs="Helvetica"/>
          <w:kern w:val="0"/>
          <w:sz w:val="24"/>
          <w:szCs w:val="24"/>
          <w:lang w:val="en-US" w:eastAsia="zh-CN"/>
        </w:rPr>
        <w:t>0余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亿元，生产装置1</w:t>
      </w:r>
      <w:r>
        <w:rPr>
          <w:rFonts w:hint="eastAsia" w:ascii="Helvetica" w:hAnsi="Helvetica" w:eastAsia="宋体" w:cs="Helvetica"/>
          <w:kern w:val="0"/>
          <w:sz w:val="24"/>
          <w:szCs w:val="24"/>
          <w:lang w:val="en-US" w:eastAsia="zh-CN"/>
        </w:rPr>
        <w:t>42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套，年营业收入811亿元。其中：炼油综合加工能力1250万吨/年，乙烯产能80万吨/年，化工产品年生产能力为合成树脂130万吨、烧碱20万吨、橡胶30万吨、苯类50万吨、丁辛醇32.58万吨、丙烯腈26万吨、腈纶5.4万吨，热电装机容量50.4万千瓦。主要生产汽油、航煤、柴油、沥青、聚乙烯、聚丙烯、聚氯乙烯、合成橡胶、合成纤维、丙烯腈、丁辛醇、烧碱、苯类等各种牌号120多种石油化工产品。截至2022年底，累计加工原油4.05亿吨，生产乙烯2074万吨，完成工业总产值14696亿元，实现利税2286亿元。</w:t>
      </w:r>
    </w:p>
    <w:p>
      <w:pPr>
        <w:widowControl/>
        <w:shd w:val="clear" w:color="auto" w:fill="FFFFFF"/>
        <w:spacing w:line="400" w:lineRule="exact"/>
        <w:ind w:firstLine="480" w:firstLineChars="200"/>
        <w:rPr>
          <w:rFonts w:hint="eastAsia" w:ascii="Helvetica" w:hAnsi="Helvetica" w:eastAsia="宋体" w:cs="Helvetica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kern w:val="0"/>
          <w:sz w:val="24"/>
          <w:szCs w:val="24"/>
        </w:rPr>
        <w:t>公司认真履行国有企业的经济责任、政治责任和社会责任，着力打造人民满意、世界一流能源化工企业。先后荣获全国科技进步百强企业、企业管理“金马奖”、“五一”劳动奖状、资源综合利用先进单位、厂务公开先进集体、思想政治工作优秀企业、中国石化先进党委、中国石化首批创新型企业等数十项荣誉称号，同时为国家和地方培养输送了一大批优秀干部和专业人才，为国民经济和社会发展作出了积极贡献。</w:t>
      </w:r>
    </w:p>
    <w:p>
      <w:pPr>
        <w:widowControl/>
        <w:shd w:val="clear" w:color="auto" w:fill="FFFFFF"/>
        <w:spacing w:line="400" w:lineRule="exact"/>
        <w:ind w:firstLine="480" w:firstLineChars="200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kern w:val="0"/>
          <w:sz w:val="24"/>
          <w:szCs w:val="24"/>
        </w:rPr>
        <w:t>公司高度重视人才培养，有完善的人才培养体系和人才成长通道，通过导师带徒、精准培训等方式，针对个人制定“一对一”的人才培养和成长计划，提供“点餐式”的精准培训，确保人才的快速成长。同时，建立了管理、专业技术、技能操作三个序列的人才成长通道，进一步拓宽人才成长空间和渠道，更好实现人才自身的价值，为企业基业常青提供人才保障。</w:t>
      </w:r>
    </w:p>
    <w:p>
      <w:pPr>
        <w:widowControl/>
        <w:shd w:val="clear" w:color="auto" w:fill="FFFFFF"/>
        <w:spacing w:line="400" w:lineRule="exact"/>
        <w:ind w:firstLine="480" w:firstLineChars="200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kern w:val="0"/>
          <w:sz w:val="24"/>
          <w:szCs w:val="24"/>
        </w:rPr>
        <w:t>公司正大力推进转型升级技术改造项目，着力构建炼油结构优良、化工产业链完整、发展空间广阔的企业发展格局，努力打造产值过千亿、利润过百亿的一流炼化企业。</w:t>
      </w:r>
    </w:p>
    <w:p>
      <w:pPr>
        <w:widowControl/>
        <w:shd w:val="clear" w:color="auto" w:fill="FFFFFF"/>
        <w:spacing w:line="400" w:lineRule="exact"/>
        <w:ind w:firstLine="480" w:firstLineChars="200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kern w:val="0"/>
          <w:sz w:val="24"/>
          <w:szCs w:val="24"/>
        </w:rPr>
        <w:t>齐鲁石化公司真诚欢迎优秀毕业生加盟，共创美好未来！</w:t>
      </w:r>
    </w:p>
    <w:p>
      <w:pPr>
        <w:widowControl/>
        <w:shd w:val="clear" w:color="auto" w:fill="FFFFFF"/>
        <w:spacing w:line="400" w:lineRule="exact"/>
        <w:ind w:firstLine="480" w:firstLineChars="200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00" w:lineRule="exact"/>
        <w:ind w:firstLine="480" w:firstLineChars="200"/>
        <w:rPr>
          <w:rFonts w:ascii="Helvetica" w:hAnsi="Helvetica" w:eastAsia="宋体" w:cs="Helvetica"/>
          <w:kern w:val="0"/>
          <w:sz w:val="24"/>
          <w:szCs w:val="24"/>
        </w:rPr>
      </w:pPr>
    </w:p>
    <w:p>
      <w:pPr>
        <w:widowControl/>
        <w:shd w:val="clear" w:color="auto" w:fill="FFFFFF"/>
        <w:spacing w:line="400" w:lineRule="exact"/>
        <w:ind w:firstLine="480" w:firstLineChars="200"/>
        <w:rPr>
          <w:rFonts w:ascii="Helvetica" w:hAnsi="Helvetica" w:eastAsia="宋体" w:cs="Helvetica"/>
          <w:kern w:val="0"/>
          <w:sz w:val="24"/>
          <w:szCs w:val="24"/>
        </w:rPr>
      </w:pPr>
    </w:p>
    <w:p>
      <w:pPr>
        <w:spacing w:line="340" w:lineRule="exact"/>
        <w:ind w:firstLine="420" w:firstLineChars="200"/>
        <w:rPr>
          <w:szCs w:val="21"/>
          <w:shd w:val="clear" w:color="auto" w:fill="FFFFFF"/>
        </w:rPr>
      </w:pPr>
    </w:p>
    <w:p>
      <w:pPr>
        <w:spacing w:line="340" w:lineRule="exact"/>
        <w:ind w:firstLine="420" w:firstLineChars="200"/>
        <w:rPr>
          <w:szCs w:val="21"/>
          <w:shd w:val="clear" w:color="auto" w:fill="FFFFFF"/>
        </w:rPr>
      </w:pPr>
    </w:p>
    <w:p>
      <w:pPr>
        <w:spacing w:line="340" w:lineRule="exact"/>
        <w:ind w:firstLine="420" w:firstLineChars="200"/>
        <w:rPr>
          <w:szCs w:val="21"/>
          <w:shd w:val="clear" w:color="auto" w:fill="FFFFFF"/>
        </w:rPr>
      </w:pPr>
    </w:p>
    <w:p>
      <w:pPr>
        <w:spacing w:line="340" w:lineRule="exact"/>
        <w:ind w:firstLine="420" w:firstLineChars="200"/>
        <w:rPr>
          <w:szCs w:val="21"/>
          <w:shd w:val="clear" w:color="auto" w:fill="FFFFFF"/>
        </w:rPr>
      </w:pPr>
    </w:p>
    <w:p>
      <w:pPr>
        <w:spacing w:line="34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</w:p>
    <w:p>
      <w:pPr>
        <w:widowControl/>
        <w:jc w:val="center"/>
        <w:rPr>
          <w:rFonts w:cs="宋体" w:asciiTheme="minorEastAsia" w:hAnsiTheme="minorEastAsia"/>
          <w:b/>
          <w:bCs/>
          <w:kern w:val="0"/>
          <w:sz w:val="32"/>
          <w:szCs w:val="32"/>
        </w:rPr>
      </w:pPr>
    </w:p>
    <w:p>
      <w:pPr>
        <w:widowControl/>
        <w:jc w:val="center"/>
        <w:rPr>
          <w:rFonts w:cs="宋体" w:asciiTheme="minorEastAsia" w:hAnsiTheme="minorEastAsia"/>
          <w:b/>
          <w:bCs/>
          <w:kern w:val="0"/>
          <w:sz w:val="32"/>
          <w:szCs w:val="32"/>
        </w:rPr>
      </w:pPr>
    </w:p>
    <w:p>
      <w:pPr>
        <w:widowControl/>
        <w:jc w:val="center"/>
        <w:rPr>
          <w:rFonts w:hint="eastAsia" w:cs="宋体" w:asciiTheme="minorEastAsia" w:hAnsiTheme="minorEastAsia" w:eastAsiaTheme="minorEastAsia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齐鲁石化公司202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</w:rPr>
        <w:t>年校园招聘简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32"/>
          <w:szCs w:val="32"/>
          <w:lang w:eastAsia="zh-CN"/>
        </w:rPr>
        <w:t>章</w:t>
      </w:r>
    </w:p>
    <w:p>
      <w:pPr>
        <w:widowControl/>
        <w:spacing w:line="360" w:lineRule="exact"/>
        <w:ind w:firstLine="482" w:firstLineChars="200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一、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  <w:t>基本条件</w:t>
      </w:r>
    </w:p>
    <w:p>
      <w:pPr>
        <w:ind w:firstLine="480" w:firstLineChars="200"/>
        <w:rPr>
          <w:rFonts w:hint="eastAsia" w:ascii="Helvetica" w:hAnsi="Helvetica" w:eastAsia="宋体" w:cs="Helvetica"/>
          <w:color w:val="auto"/>
          <w:kern w:val="0"/>
          <w:sz w:val="24"/>
          <w:szCs w:val="24"/>
          <w:highlight w:val="yellow"/>
        </w:rPr>
      </w:pP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</w:rPr>
        <w:t>202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</w:rPr>
        <w:t>年全国普通高等院校统招统分应届毕业生（定向、委培除外），回国（境）后初次就业且具有教育部留学服务中心派遣资格的国（境）外留学生（毕业时间在202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</w:rPr>
        <w:t>年1月1日至202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</w:rPr>
        <w:t>年12月31日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  <w:lang w:val="en-US" w:eastAsia="zh-CN"/>
        </w:rPr>
        <w:t>期间，且报到时取得教育部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</w:rPr>
        <w:t>国（境）外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  <w:lang w:val="en-US" w:eastAsia="zh-CN"/>
        </w:rPr>
        <w:t>学历学位认证证书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</w:rPr>
        <w:t>）；遵纪守法，品行端正，团结协作，无不良行为记录，热爱石</w:t>
      </w:r>
      <w:bookmarkStart w:id="0" w:name="_GoBack"/>
      <w:bookmarkEnd w:id="0"/>
      <w:r>
        <w:rPr>
          <w:rFonts w:hint="eastAsia" w:ascii="Helvetica" w:hAnsi="Helvetica" w:eastAsia="宋体" w:cs="Helvetica"/>
          <w:color w:val="auto"/>
          <w:kern w:val="0"/>
          <w:sz w:val="24"/>
          <w:szCs w:val="24"/>
        </w:rPr>
        <w:t>油石化事业，认同中国石化企业文化和价值观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  <w:highlight w:val="none"/>
        </w:rPr>
        <w:t>；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  <w:highlight w:val="none"/>
          <w:lang w:val="en-US" w:eastAsia="zh-CN"/>
        </w:rPr>
        <w:t>西藏、青海、新疆三省区及四川、云南、甘肃三省涉藏州县毕业生在同等条件下优先录取。</w:t>
      </w:r>
    </w:p>
    <w:p>
      <w:pPr>
        <w:ind w:firstLine="482" w:firstLineChars="200"/>
        <w:rPr>
          <w:rFonts w:hint="default" w:ascii="Helvetica" w:hAnsi="Helvetica" w:eastAsia="宋体" w:cs="Helvetica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Helvetica" w:hAnsi="Helvetica" w:eastAsia="宋体" w:cs="Helvetica"/>
          <w:b/>
          <w:bCs/>
          <w:color w:val="auto"/>
          <w:kern w:val="0"/>
          <w:sz w:val="24"/>
          <w:szCs w:val="24"/>
          <w:highlight w:val="none"/>
          <w:lang w:eastAsia="zh-CN"/>
        </w:rPr>
        <w:t>学历要求</w:t>
      </w:r>
      <w:r>
        <w:rPr>
          <w:rFonts w:ascii="Helvetica" w:hAnsi="Helvetica" w:eastAsia="宋体" w:cs="Helvetica"/>
          <w:b/>
          <w:bCs/>
          <w:color w:val="auto"/>
          <w:kern w:val="0"/>
          <w:sz w:val="24"/>
          <w:szCs w:val="24"/>
          <w:highlight w:val="none"/>
        </w:rPr>
        <w:t>：</w:t>
      </w:r>
      <w:r>
        <w:rPr>
          <w:rFonts w:hint="eastAsia" w:ascii="Helvetica" w:hAnsi="Helvetica" w:eastAsia="宋体" w:cs="Helvetica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硕研、</w:t>
      </w:r>
      <w:r>
        <w:rPr>
          <w:rFonts w:hint="eastAsia" w:ascii="Helvetica" w:hAnsi="Helvetica" w:eastAsia="宋体" w:cs="Helvetica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本科、</w:t>
      </w:r>
      <w:r>
        <w:rPr>
          <w:rFonts w:hint="eastAsia" w:ascii="Helvetica" w:hAnsi="Helvetica" w:eastAsia="宋体" w:cs="Helvetica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大专（高职）毕业生。</w:t>
      </w:r>
    </w:p>
    <w:p>
      <w:pPr>
        <w:widowControl/>
        <w:shd w:val="clear" w:color="auto" w:fill="FFFFFF"/>
        <w:spacing w:line="340" w:lineRule="exact"/>
        <w:ind w:firstLine="472" w:firstLineChars="196"/>
        <w:rPr>
          <w:rFonts w:ascii="Helvetica" w:hAnsi="Helvetica" w:eastAsia="宋体" w:cs="Helvetica"/>
          <w:b/>
          <w:bCs/>
          <w:color w:val="auto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auto"/>
          <w:kern w:val="0"/>
          <w:sz w:val="24"/>
          <w:szCs w:val="24"/>
        </w:rPr>
        <w:t>外语水平：</w:t>
      </w:r>
    </w:p>
    <w:p>
      <w:pPr>
        <w:widowControl/>
        <w:shd w:val="clear" w:color="auto" w:fill="FFFFFF"/>
        <w:spacing w:line="340" w:lineRule="exact"/>
        <w:ind w:firstLine="470" w:firstLineChars="196"/>
        <w:rPr>
          <w:rFonts w:ascii="Helvetica" w:hAnsi="Helvetica" w:eastAsia="宋体" w:cs="Helvetica"/>
          <w:color w:val="auto"/>
          <w:kern w:val="0"/>
          <w:sz w:val="24"/>
          <w:szCs w:val="24"/>
        </w:rPr>
      </w:pPr>
      <w:r>
        <w:rPr>
          <w:rFonts w:ascii="Helvetica" w:hAnsi="Helvetica" w:eastAsia="宋体" w:cs="Helvetica"/>
          <w:color w:val="auto"/>
          <w:kern w:val="0"/>
          <w:sz w:val="24"/>
          <w:szCs w:val="24"/>
        </w:rPr>
        <w:t>硕研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  <w:lang w:eastAsia="zh-CN"/>
        </w:rPr>
        <w:t>：</w:t>
      </w:r>
      <w:r>
        <w:rPr>
          <w:rFonts w:ascii="Helvetica" w:hAnsi="Helvetica" w:eastAsia="宋体" w:cs="Helvetica"/>
          <w:color w:val="auto"/>
          <w:kern w:val="0"/>
          <w:sz w:val="24"/>
          <w:szCs w:val="24"/>
        </w:rPr>
        <w:t>英语六级（CET-6）425分及以上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</w:rPr>
        <w:t>或相当水平</w:t>
      </w:r>
      <w:r>
        <w:rPr>
          <w:rFonts w:ascii="Helvetica" w:hAnsi="Helvetica" w:eastAsia="宋体" w:cs="Helvetica"/>
          <w:color w:val="auto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spacing w:line="340" w:lineRule="exact"/>
        <w:ind w:firstLine="470" w:firstLineChars="196"/>
        <w:rPr>
          <w:rFonts w:hint="eastAsia" w:ascii="Helvetica" w:hAnsi="Helvetica" w:eastAsia="宋体" w:cs="Helvetica"/>
          <w:color w:val="auto"/>
          <w:kern w:val="0"/>
          <w:sz w:val="24"/>
          <w:szCs w:val="24"/>
          <w:lang w:eastAsia="zh-CN"/>
        </w:rPr>
      </w:pPr>
      <w:r>
        <w:rPr>
          <w:rFonts w:ascii="Helvetica" w:hAnsi="Helvetica" w:eastAsia="宋体" w:cs="Helvetica"/>
          <w:color w:val="auto"/>
          <w:kern w:val="0"/>
          <w:sz w:val="24"/>
          <w:szCs w:val="24"/>
        </w:rPr>
        <w:t>本科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  <w:lang w:eastAsia="zh-CN"/>
        </w:rPr>
        <w:t>：</w:t>
      </w:r>
      <w:r>
        <w:rPr>
          <w:rFonts w:ascii="Helvetica" w:hAnsi="Helvetica" w:eastAsia="宋体" w:cs="Helvetica"/>
          <w:color w:val="auto"/>
          <w:kern w:val="0"/>
          <w:sz w:val="24"/>
          <w:szCs w:val="24"/>
        </w:rPr>
        <w:t>英语四级（CET-4）425分及以上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</w:rPr>
        <w:t>或相当水平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340" w:lineRule="exact"/>
        <w:ind w:firstLine="472" w:firstLineChars="196"/>
        <w:rPr>
          <w:rFonts w:ascii="Helvetica" w:hAnsi="Helvetica" w:eastAsia="宋体" w:cs="Helvetica"/>
          <w:color w:val="auto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auto"/>
          <w:kern w:val="0"/>
          <w:sz w:val="24"/>
          <w:szCs w:val="24"/>
        </w:rPr>
        <w:t>工作地点：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</w:rPr>
        <w:t>山东省淄博市。</w:t>
      </w:r>
    </w:p>
    <w:p>
      <w:pPr>
        <w:ind w:firstLine="482" w:firstLineChars="200"/>
        <w:rPr>
          <w:rFonts w:hint="default" w:ascii="Helvetica" w:hAnsi="Helvetica" w:eastAsia="宋体" w:cs="Helvetica"/>
          <w:color w:val="auto"/>
          <w:kern w:val="0"/>
          <w:sz w:val="24"/>
          <w:szCs w:val="24"/>
          <w:lang w:val="en-US" w:eastAsia="zh-CN"/>
        </w:rPr>
      </w:pPr>
      <w:r>
        <w:rPr>
          <w:rFonts w:ascii="Helvetica" w:hAnsi="Helvetica" w:eastAsia="宋体" w:cs="Helvetica"/>
          <w:b/>
          <w:bCs/>
          <w:color w:val="auto"/>
          <w:kern w:val="0"/>
          <w:sz w:val="24"/>
          <w:szCs w:val="24"/>
        </w:rPr>
        <w:t>其他要求：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</w:rPr>
        <w:t>身心健康，服从分配，能适应在生产一线工作；所学专业符合招聘岗位要求，满足公司业务发展需要；学习成绩优良，取得相应的学位学历等证书。符合以下条件之一的研究生，可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  <w:lang w:val="en-US" w:eastAsia="zh-CN"/>
        </w:rPr>
        <w:t>免予参加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</w:rPr>
        <w:t>统一初选考试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  <w:lang w:val="en-US" w:eastAsia="zh-CN"/>
        </w:rPr>
        <w:t>资格审查通过后，直接参加公司测试面试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</w:rPr>
        <w:t>。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  <w:lang w:val="en-US" w:eastAsia="zh-CN"/>
        </w:rPr>
        <w:t>在注册简历时，须上传相应获奖证书证明材料。</w:t>
      </w:r>
    </w:p>
    <w:p>
      <w:pPr>
        <w:numPr>
          <w:ilvl w:val="0"/>
          <w:numId w:val="0"/>
        </w:numPr>
        <w:ind w:firstLine="480" w:firstLineChars="200"/>
        <w:rPr>
          <w:rFonts w:hint="eastAsia" w:ascii="Helvetica" w:hAnsi="Helvetica" w:eastAsia="宋体" w:cs="Helvetica"/>
          <w:color w:val="auto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</w:rPr>
        <w:t>泰晤士高等教育202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</w:rPr>
        <w:t>年世界大学排名前30名或国内排名前10名的高校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  <w:lang w:val="en-US" w:eastAsia="zh-CN"/>
        </w:rPr>
        <w:t>的研究生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</w:rPr>
        <w:t>。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</w:rPr>
        <w:br w:type="textWrapping"/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</w:rPr>
        <w:t xml:space="preserve">    2.获得过两次国家奖学金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  <w:lang w:val="en-US" w:eastAsia="zh-CN"/>
        </w:rPr>
        <w:t>的研究生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</w:rPr>
        <w:t>。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</w:rPr>
        <w:br w:type="textWrapping"/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</w:rPr>
        <w:t xml:space="preserve">    3.两次评选为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  <w:lang w:val="en-US" w:eastAsia="zh-CN"/>
        </w:rPr>
        <w:t>全国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</w:rPr>
        <w:t>普通高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  <w:lang w:val="en-US" w:eastAsia="zh-CN"/>
        </w:rPr>
        <w:t>等院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</w:rPr>
        <w:t>校省级“三好学生”“优秀学生干部”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  <w:lang w:val="en-US" w:eastAsia="zh-CN"/>
        </w:rPr>
        <w:t>的研究生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40" w:lineRule="exact"/>
        <w:ind w:firstLine="482" w:firstLineChars="200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二、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  <w:t>招聘岗位</w:t>
      </w:r>
    </w:p>
    <w:tbl>
      <w:tblPr>
        <w:tblStyle w:val="6"/>
        <w:tblW w:w="101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2835"/>
        <w:gridCol w:w="710"/>
        <w:gridCol w:w="766"/>
        <w:gridCol w:w="963"/>
        <w:gridCol w:w="43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招聘岗位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硕研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本科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大专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（高职）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合 计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lang w:val="en-US" w:eastAsia="zh-CN"/>
              </w:rPr>
              <w:t>180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炼化生产管理（技术）储备岗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炼油化工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、环保、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油气储运类相关专业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设备管理（技术）储备岗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机械设备类相关专业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热动电仪管理（技术）储备岗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热能动力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电气仪表类相关专业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计算机与信息管理（技术）储备岗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计算机与信息类专业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财务金融管理（技术）储备岗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财务、审计、金融等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财务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金融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法律管理储备岗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法学、民商法学、经济法学等法律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技能储备岗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炼油化工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环保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油气储运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热能动力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机械设备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电气仪表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相关专业</w:t>
            </w:r>
          </w:p>
        </w:tc>
      </w:tr>
    </w:tbl>
    <w:p>
      <w:pPr>
        <w:widowControl/>
        <w:shd w:val="clear" w:color="auto" w:fill="FFFFFF"/>
        <w:spacing w:line="300" w:lineRule="exact"/>
        <w:ind w:firstLine="480"/>
        <w:jc w:val="left"/>
        <w:rPr>
          <w:rFonts w:cs="宋体" w:asciiTheme="minorEastAsia" w:hAnsiTheme="minorEastAsia"/>
          <w:color w:val="auto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具体专业要求详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val="en-US" w:eastAsia="zh-CN"/>
        </w:rPr>
        <w:t>见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“中国石化招聘网站”</w:t>
      </w:r>
      <w:r>
        <w:rPr>
          <w:rFonts w:hint="eastAsia" w:ascii="Helvetica" w:hAnsi="Helvetica" w:eastAsia="宋体" w:cs="Helvetica"/>
          <w:color w:val="auto"/>
          <w:kern w:val="0"/>
          <w:sz w:val="24"/>
          <w:szCs w:val="24"/>
        </w:rPr>
        <w:t>（http://job.sinopec.com）</w:t>
      </w:r>
    </w:p>
    <w:p>
      <w:pPr>
        <w:widowControl/>
        <w:spacing w:line="360" w:lineRule="exact"/>
        <w:ind w:firstLine="472" w:firstLineChars="196"/>
        <w:jc w:val="left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三、应聘流程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cs="宋体" w:asciiTheme="minorEastAsia" w:hAnsiTheme="minorEastAsia"/>
          <w:color w:val="auto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严格按照中国石化要求，坚持公开、公平、竞争、择优的原则，通过“中国石化招聘网站”统一进行，程序规范，操作透明。应聘流程主要有：网上注册、电子简历维护、岗位应聘、资格审查、统一初选考试、测试面试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报销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eastAsia="zh-CN"/>
        </w:rPr>
        <w:t>往返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交通费、免费提供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eastAsia="zh-CN"/>
        </w:rPr>
        <w:t>住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宿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、人选公示、协议签订等。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cs="宋体" w:asciiTheme="minorEastAsia" w:hAnsiTheme="minorEastAsia"/>
          <w:color w:val="auto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时间节点：个人网上报名，202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年9月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val="en-US" w:eastAsia="zh-CN"/>
        </w:rPr>
        <w:t>19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日-11月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日；统一初选考试，202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年11月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val="en-US" w:eastAsia="zh-CN"/>
        </w:rPr>
        <w:t>12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日1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：00；公布面试入围人选，202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年1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val="en-US" w:eastAsia="zh-CN"/>
        </w:rPr>
        <w:t>24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日前；公示录用及递补人选，202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年1月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val="en-US" w:eastAsia="zh-CN"/>
        </w:rPr>
        <w:t>31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日前。</w:t>
      </w:r>
    </w:p>
    <w:p>
      <w:pPr>
        <w:widowControl/>
        <w:numPr>
          <w:ilvl w:val="0"/>
          <w:numId w:val="1"/>
        </w:numPr>
        <w:spacing w:line="360" w:lineRule="exact"/>
        <w:ind w:firstLine="472" w:firstLineChars="196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薪酬福利</w:t>
      </w:r>
    </w:p>
    <w:p>
      <w:pPr>
        <w:widowControl/>
        <w:numPr>
          <w:ilvl w:val="0"/>
          <w:numId w:val="0"/>
        </w:numPr>
        <w:spacing w:line="360" w:lineRule="exact"/>
        <w:ind w:firstLine="481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基本薪酬+绩效奖金+津补贴+五险一金+企业补充医疗保险+企业年金+年休假补贴+工作餐补贴+员工宿舍+通勤班车+健康体检+子女入托报销+高温补贴+物业补助+取暖补助+通讯补贴+生日和节日福利等。</w:t>
      </w:r>
    </w:p>
    <w:p>
      <w:pPr>
        <w:widowControl/>
        <w:numPr>
          <w:ilvl w:val="0"/>
          <w:numId w:val="1"/>
        </w:numPr>
        <w:spacing w:line="360" w:lineRule="exact"/>
        <w:ind w:left="0" w:leftChars="0" w:firstLine="472" w:firstLineChars="196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淄博市人才金政</w:t>
      </w:r>
    </w:p>
    <w:p>
      <w:pPr>
        <w:widowControl/>
        <w:numPr>
          <w:ilvl w:val="0"/>
          <w:numId w:val="0"/>
        </w:numPr>
        <w:spacing w:line="36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生活补贴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：入职5年内，硕士每月补贴2000元共12万，本科每月补贴1000元共6万，大专每月补贴500元共3万。</w:t>
      </w:r>
    </w:p>
    <w:p>
      <w:pPr>
        <w:widowControl/>
        <w:numPr>
          <w:ilvl w:val="0"/>
          <w:numId w:val="0"/>
        </w:numPr>
        <w:spacing w:line="36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住房政策：</w:t>
      </w:r>
    </w:p>
    <w:p>
      <w:pPr>
        <w:widowControl/>
        <w:numPr>
          <w:ilvl w:val="0"/>
          <w:numId w:val="0"/>
        </w:numPr>
        <w:spacing w:line="360" w:lineRule="exact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购房：可申请购买产权型人才公寓，享受市场价7.5折。购买商品房时给予一次性补助，硕士12万元、本科8万元、大专3万元。</w:t>
      </w:r>
    </w:p>
    <w:p>
      <w:pPr>
        <w:widowControl/>
        <w:numPr>
          <w:ilvl w:val="0"/>
          <w:numId w:val="0"/>
        </w:numPr>
        <w:spacing w:line="360" w:lineRule="exact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租房：可申请租赁型人才公寓，硕士120平米、本科最高100平米、大专最高60平米，租赁享受市场价5-8折。</w:t>
      </w:r>
    </w:p>
    <w:p>
      <w:pPr>
        <w:widowControl/>
        <w:numPr>
          <w:ilvl w:val="0"/>
          <w:numId w:val="0"/>
        </w:numPr>
        <w:spacing w:line="36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引才亲情奖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：淄博籍的硕士和本科回淄博就业的，补贴家庭1万元奖励。</w:t>
      </w:r>
    </w:p>
    <w:p>
      <w:pPr>
        <w:widowControl/>
        <w:numPr>
          <w:ilvl w:val="0"/>
          <w:numId w:val="0"/>
        </w:numPr>
        <w:spacing w:line="360" w:lineRule="exact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具体见淄博市人才金政50条。</w:t>
      </w:r>
    </w:p>
    <w:p>
      <w:pPr>
        <w:widowControl/>
        <w:spacing w:line="360" w:lineRule="exact"/>
        <w:ind w:firstLine="472" w:firstLineChars="196"/>
        <w:jc w:val="left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、联系方式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cs="宋体" w:asciiTheme="minorEastAsia" w:hAnsiTheme="minorEastAsia"/>
          <w:color w:val="auto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联系人: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eastAsia="zh-CN"/>
        </w:rPr>
        <w:t>韩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老师、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eastAsia="zh-CN"/>
        </w:rPr>
        <w:t>许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老师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default" w:cs="宋体" w:asciiTheme="minorEastAsia" w:hAnsi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电话:0533-75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val="en-US" w:eastAsia="zh-CN"/>
        </w:rPr>
        <w:t>89933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val="en-US" w:eastAsia="zh-CN"/>
        </w:rPr>
        <w:t>11213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default" w:cs="宋体" w:asciiTheme="minorEastAsia" w:hAnsi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val="en-US" w:eastAsia="zh-CN"/>
        </w:rPr>
        <w:t xml:space="preserve">     18678197977、 18560955830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cs="宋体" w:asciiTheme="minorEastAsia" w:hAnsiTheme="minorEastAsia"/>
          <w:color w:val="auto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本科硕士QQ群：817625412                   大专（高职）QQ群：587393314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1506855" cy="1484630"/>
            <wp:effectExtent l="0" t="0" r="17145" b="1270"/>
            <wp:docPr id="16" name="图片 15" descr="C:\Users\Administrator\Desktop\A5E97356-E38B-4546-9A4E-F2D2D0663682.pngA5E97356-E38B-4546-9A4E-F2D2D0663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C:\Users\Administrator\Desktop\A5E97356-E38B-4546-9A4E-F2D2D0663682.pngA5E97356-E38B-4546-9A4E-F2D2D066368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</w:t>
      </w:r>
      <w:r>
        <w:drawing>
          <wp:inline distT="0" distB="0" distL="114300" distR="114300">
            <wp:extent cx="1518920" cy="1477645"/>
            <wp:effectExtent l="0" t="0" r="5080" b="8255"/>
            <wp:docPr id="3" name="图片 2" descr="C:\Users\Administrator\Desktop\CAF8BC60-BA05-4ccb-BF89-64B4F62E5CDA.pngCAF8BC60-BA05-4ccb-BF89-64B4F62E5C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esktop\CAF8BC60-BA05-4ccb-BF89-64B4F62E5CDA.pngCAF8BC60-BA05-4ccb-BF89-64B4F62E5CDA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                             </w:t>
      </w:r>
    </w:p>
    <w:p>
      <w:pPr>
        <w:widowControl/>
        <w:shd w:val="clear" w:color="auto" w:fill="FFFFFF"/>
        <w:spacing w:line="300" w:lineRule="exact"/>
        <w:ind w:firstLine="480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firstLine="480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firstLine="480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firstLine="480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firstLine="480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sectPr>
      <w:pgSz w:w="11906" w:h="16838"/>
      <w:pgMar w:top="1021" w:right="1134" w:bottom="96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17910D"/>
    <w:multiLevelType w:val="singleLevel"/>
    <w:tmpl w:val="1A17910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ZmQ0MTIzZjM2NGViNjE2MmE2ZWVkNmFiY2RjYjcifQ=="/>
  </w:docVars>
  <w:rsids>
    <w:rsidRoot w:val="00924016"/>
    <w:rsid w:val="00030BB2"/>
    <w:rsid w:val="00042DEB"/>
    <w:rsid w:val="000446CD"/>
    <w:rsid w:val="000528DF"/>
    <w:rsid w:val="000544B7"/>
    <w:rsid w:val="00094857"/>
    <w:rsid w:val="000E6169"/>
    <w:rsid w:val="000F1A14"/>
    <w:rsid w:val="000F35D7"/>
    <w:rsid w:val="000F6E83"/>
    <w:rsid w:val="000F750E"/>
    <w:rsid w:val="00105AFD"/>
    <w:rsid w:val="00126C70"/>
    <w:rsid w:val="00131969"/>
    <w:rsid w:val="00133F3E"/>
    <w:rsid w:val="001573B6"/>
    <w:rsid w:val="00164A39"/>
    <w:rsid w:val="00180035"/>
    <w:rsid w:val="001C2720"/>
    <w:rsid w:val="001E03E6"/>
    <w:rsid w:val="001E5BBF"/>
    <w:rsid w:val="001F7937"/>
    <w:rsid w:val="00200F2F"/>
    <w:rsid w:val="00203727"/>
    <w:rsid w:val="00222F09"/>
    <w:rsid w:val="00224C1B"/>
    <w:rsid w:val="00225A31"/>
    <w:rsid w:val="00233194"/>
    <w:rsid w:val="00245018"/>
    <w:rsid w:val="00245765"/>
    <w:rsid w:val="00252D58"/>
    <w:rsid w:val="00285ECE"/>
    <w:rsid w:val="002873DE"/>
    <w:rsid w:val="002C6F67"/>
    <w:rsid w:val="002D4DB6"/>
    <w:rsid w:val="0031291E"/>
    <w:rsid w:val="00322312"/>
    <w:rsid w:val="00327D81"/>
    <w:rsid w:val="00355ED1"/>
    <w:rsid w:val="00357BD7"/>
    <w:rsid w:val="003715A3"/>
    <w:rsid w:val="00372B1C"/>
    <w:rsid w:val="00394228"/>
    <w:rsid w:val="0039483B"/>
    <w:rsid w:val="003E1F41"/>
    <w:rsid w:val="003F33D6"/>
    <w:rsid w:val="00405F95"/>
    <w:rsid w:val="004153EE"/>
    <w:rsid w:val="00416091"/>
    <w:rsid w:val="004238F5"/>
    <w:rsid w:val="004473A2"/>
    <w:rsid w:val="004536DD"/>
    <w:rsid w:val="00461BCB"/>
    <w:rsid w:val="0047212A"/>
    <w:rsid w:val="00476424"/>
    <w:rsid w:val="00484439"/>
    <w:rsid w:val="004965FA"/>
    <w:rsid w:val="004976FD"/>
    <w:rsid w:val="004D0556"/>
    <w:rsid w:val="004D1B20"/>
    <w:rsid w:val="004E5F17"/>
    <w:rsid w:val="004E7168"/>
    <w:rsid w:val="004F439E"/>
    <w:rsid w:val="00535C34"/>
    <w:rsid w:val="00551455"/>
    <w:rsid w:val="00551710"/>
    <w:rsid w:val="00552FA3"/>
    <w:rsid w:val="005762F5"/>
    <w:rsid w:val="0058209D"/>
    <w:rsid w:val="00586210"/>
    <w:rsid w:val="005902B2"/>
    <w:rsid w:val="005A0EDB"/>
    <w:rsid w:val="005C21D9"/>
    <w:rsid w:val="005C577E"/>
    <w:rsid w:val="005F41CE"/>
    <w:rsid w:val="0061311C"/>
    <w:rsid w:val="006331AF"/>
    <w:rsid w:val="006554BD"/>
    <w:rsid w:val="00661518"/>
    <w:rsid w:val="00694201"/>
    <w:rsid w:val="006B6ADC"/>
    <w:rsid w:val="006C0307"/>
    <w:rsid w:val="006C0A5F"/>
    <w:rsid w:val="006C7432"/>
    <w:rsid w:val="006D52A3"/>
    <w:rsid w:val="006F7562"/>
    <w:rsid w:val="0070301B"/>
    <w:rsid w:val="00722BA1"/>
    <w:rsid w:val="00732FDC"/>
    <w:rsid w:val="007422B6"/>
    <w:rsid w:val="00747982"/>
    <w:rsid w:val="007504BE"/>
    <w:rsid w:val="00750A85"/>
    <w:rsid w:val="00781754"/>
    <w:rsid w:val="00787366"/>
    <w:rsid w:val="00796429"/>
    <w:rsid w:val="007A50FA"/>
    <w:rsid w:val="00812D70"/>
    <w:rsid w:val="00812F29"/>
    <w:rsid w:val="00815013"/>
    <w:rsid w:val="008177A9"/>
    <w:rsid w:val="00821DE6"/>
    <w:rsid w:val="00837F2F"/>
    <w:rsid w:val="00846218"/>
    <w:rsid w:val="00855B18"/>
    <w:rsid w:val="00884120"/>
    <w:rsid w:val="00897072"/>
    <w:rsid w:val="008A76CE"/>
    <w:rsid w:val="008D632A"/>
    <w:rsid w:val="00924016"/>
    <w:rsid w:val="00924171"/>
    <w:rsid w:val="009266ED"/>
    <w:rsid w:val="0093132F"/>
    <w:rsid w:val="00940392"/>
    <w:rsid w:val="009466BB"/>
    <w:rsid w:val="00955EA8"/>
    <w:rsid w:val="00967222"/>
    <w:rsid w:val="009831AC"/>
    <w:rsid w:val="00997435"/>
    <w:rsid w:val="0099750C"/>
    <w:rsid w:val="009C5BB5"/>
    <w:rsid w:val="009C687D"/>
    <w:rsid w:val="009D2E0B"/>
    <w:rsid w:val="009D5DB6"/>
    <w:rsid w:val="009E4904"/>
    <w:rsid w:val="009F3549"/>
    <w:rsid w:val="009F78BB"/>
    <w:rsid w:val="00A03E04"/>
    <w:rsid w:val="00A14741"/>
    <w:rsid w:val="00A317F5"/>
    <w:rsid w:val="00A33B5D"/>
    <w:rsid w:val="00A412DC"/>
    <w:rsid w:val="00A45678"/>
    <w:rsid w:val="00A46E18"/>
    <w:rsid w:val="00A50D1D"/>
    <w:rsid w:val="00A52521"/>
    <w:rsid w:val="00A55F92"/>
    <w:rsid w:val="00A64C00"/>
    <w:rsid w:val="00A72DC9"/>
    <w:rsid w:val="00A7610D"/>
    <w:rsid w:val="00A835BB"/>
    <w:rsid w:val="00A8390D"/>
    <w:rsid w:val="00A977E7"/>
    <w:rsid w:val="00AA043D"/>
    <w:rsid w:val="00AE4BA0"/>
    <w:rsid w:val="00AF1802"/>
    <w:rsid w:val="00B006F8"/>
    <w:rsid w:val="00B1252E"/>
    <w:rsid w:val="00B55809"/>
    <w:rsid w:val="00B64A18"/>
    <w:rsid w:val="00B651F2"/>
    <w:rsid w:val="00B808ED"/>
    <w:rsid w:val="00BA31E8"/>
    <w:rsid w:val="00BA6AE0"/>
    <w:rsid w:val="00BB6A25"/>
    <w:rsid w:val="00BD4333"/>
    <w:rsid w:val="00BD6484"/>
    <w:rsid w:val="00BE1BF2"/>
    <w:rsid w:val="00C22693"/>
    <w:rsid w:val="00C22886"/>
    <w:rsid w:val="00C71C40"/>
    <w:rsid w:val="00C76E89"/>
    <w:rsid w:val="00C82C80"/>
    <w:rsid w:val="00C83995"/>
    <w:rsid w:val="00C84F63"/>
    <w:rsid w:val="00C85371"/>
    <w:rsid w:val="00C9113A"/>
    <w:rsid w:val="00C95328"/>
    <w:rsid w:val="00CD0707"/>
    <w:rsid w:val="00CD0D42"/>
    <w:rsid w:val="00CD1172"/>
    <w:rsid w:val="00CD320B"/>
    <w:rsid w:val="00CD38B9"/>
    <w:rsid w:val="00CD53B1"/>
    <w:rsid w:val="00CD65B7"/>
    <w:rsid w:val="00CF6455"/>
    <w:rsid w:val="00D01619"/>
    <w:rsid w:val="00D05866"/>
    <w:rsid w:val="00D157E2"/>
    <w:rsid w:val="00D50E88"/>
    <w:rsid w:val="00D528AA"/>
    <w:rsid w:val="00D80E94"/>
    <w:rsid w:val="00D82EB1"/>
    <w:rsid w:val="00DA22E2"/>
    <w:rsid w:val="00DB7353"/>
    <w:rsid w:val="00DC1929"/>
    <w:rsid w:val="00DC51BC"/>
    <w:rsid w:val="00DD22C0"/>
    <w:rsid w:val="00DD6C9B"/>
    <w:rsid w:val="00DE45CD"/>
    <w:rsid w:val="00E04073"/>
    <w:rsid w:val="00E0437B"/>
    <w:rsid w:val="00E379B3"/>
    <w:rsid w:val="00E45DB2"/>
    <w:rsid w:val="00E65851"/>
    <w:rsid w:val="00E73D93"/>
    <w:rsid w:val="00E76B84"/>
    <w:rsid w:val="00EA5B2C"/>
    <w:rsid w:val="00EA7D96"/>
    <w:rsid w:val="00EB4A93"/>
    <w:rsid w:val="00EB793F"/>
    <w:rsid w:val="00ED190A"/>
    <w:rsid w:val="00EF4AC3"/>
    <w:rsid w:val="00F001FB"/>
    <w:rsid w:val="00F12B8E"/>
    <w:rsid w:val="00F25B9E"/>
    <w:rsid w:val="00F26190"/>
    <w:rsid w:val="00F32584"/>
    <w:rsid w:val="00F47408"/>
    <w:rsid w:val="00F6029E"/>
    <w:rsid w:val="00F77C9C"/>
    <w:rsid w:val="00F811C3"/>
    <w:rsid w:val="00F821F4"/>
    <w:rsid w:val="00FA07C2"/>
    <w:rsid w:val="00FB38BF"/>
    <w:rsid w:val="00FB5B62"/>
    <w:rsid w:val="00FC6C4F"/>
    <w:rsid w:val="00FE4148"/>
    <w:rsid w:val="00FE7064"/>
    <w:rsid w:val="00FE7592"/>
    <w:rsid w:val="01622DF7"/>
    <w:rsid w:val="01980129"/>
    <w:rsid w:val="037A164C"/>
    <w:rsid w:val="052D1636"/>
    <w:rsid w:val="05BE5149"/>
    <w:rsid w:val="068063B8"/>
    <w:rsid w:val="088176B4"/>
    <w:rsid w:val="08EB3C5C"/>
    <w:rsid w:val="0B3C3586"/>
    <w:rsid w:val="0B420FC5"/>
    <w:rsid w:val="0B4A1814"/>
    <w:rsid w:val="0C491737"/>
    <w:rsid w:val="0C9D77A8"/>
    <w:rsid w:val="0D494B5D"/>
    <w:rsid w:val="0E8F516F"/>
    <w:rsid w:val="0ED14B39"/>
    <w:rsid w:val="0F0C69BC"/>
    <w:rsid w:val="0FDC3796"/>
    <w:rsid w:val="10CE2442"/>
    <w:rsid w:val="114C5FF1"/>
    <w:rsid w:val="146F4CAB"/>
    <w:rsid w:val="159D6D43"/>
    <w:rsid w:val="163F6834"/>
    <w:rsid w:val="164C43A8"/>
    <w:rsid w:val="16774D39"/>
    <w:rsid w:val="16BF50E5"/>
    <w:rsid w:val="174E6F4B"/>
    <w:rsid w:val="190061EC"/>
    <w:rsid w:val="196C5B8A"/>
    <w:rsid w:val="19A76D0C"/>
    <w:rsid w:val="19BC1F42"/>
    <w:rsid w:val="19CD0264"/>
    <w:rsid w:val="1A154CE6"/>
    <w:rsid w:val="1A2E1582"/>
    <w:rsid w:val="1AF30046"/>
    <w:rsid w:val="1B4C3F58"/>
    <w:rsid w:val="1B9F5DB6"/>
    <w:rsid w:val="1D322AF4"/>
    <w:rsid w:val="1D9D693A"/>
    <w:rsid w:val="1DDA4206"/>
    <w:rsid w:val="1E1A0873"/>
    <w:rsid w:val="1EB96794"/>
    <w:rsid w:val="20657A90"/>
    <w:rsid w:val="208E0233"/>
    <w:rsid w:val="21B06778"/>
    <w:rsid w:val="21D70261"/>
    <w:rsid w:val="23E45DF0"/>
    <w:rsid w:val="23E7548A"/>
    <w:rsid w:val="24C2123F"/>
    <w:rsid w:val="251D6DF2"/>
    <w:rsid w:val="256B4972"/>
    <w:rsid w:val="259E6942"/>
    <w:rsid w:val="25A62424"/>
    <w:rsid w:val="261103A6"/>
    <w:rsid w:val="26633E71"/>
    <w:rsid w:val="266D2F42"/>
    <w:rsid w:val="2944460C"/>
    <w:rsid w:val="29610CF0"/>
    <w:rsid w:val="2A3113C8"/>
    <w:rsid w:val="2A9211C9"/>
    <w:rsid w:val="2AF95D62"/>
    <w:rsid w:val="2AFB0A91"/>
    <w:rsid w:val="2AFF7497"/>
    <w:rsid w:val="2BA411B4"/>
    <w:rsid w:val="2CDE0C6B"/>
    <w:rsid w:val="2E2F2B52"/>
    <w:rsid w:val="2EB85034"/>
    <w:rsid w:val="2FB92659"/>
    <w:rsid w:val="2FF93442"/>
    <w:rsid w:val="30783255"/>
    <w:rsid w:val="32F62E2B"/>
    <w:rsid w:val="333D579D"/>
    <w:rsid w:val="3472087D"/>
    <w:rsid w:val="3474193F"/>
    <w:rsid w:val="34D87002"/>
    <w:rsid w:val="35B43C28"/>
    <w:rsid w:val="365B0F3E"/>
    <w:rsid w:val="38092C35"/>
    <w:rsid w:val="384507E2"/>
    <w:rsid w:val="38493C1D"/>
    <w:rsid w:val="3A115F44"/>
    <w:rsid w:val="3D6A55A1"/>
    <w:rsid w:val="3EDB50BD"/>
    <w:rsid w:val="40613E44"/>
    <w:rsid w:val="41047C5E"/>
    <w:rsid w:val="41421FFA"/>
    <w:rsid w:val="41DE00A8"/>
    <w:rsid w:val="43C42C3B"/>
    <w:rsid w:val="45636562"/>
    <w:rsid w:val="458F3F2F"/>
    <w:rsid w:val="464F2CE8"/>
    <w:rsid w:val="475C3E39"/>
    <w:rsid w:val="499C1994"/>
    <w:rsid w:val="49B52CDE"/>
    <w:rsid w:val="4A0D1AE4"/>
    <w:rsid w:val="4AA30757"/>
    <w:rsid w:val="4AAA4285"/>
    <w:rsid w:val="4AAC469A"/>
    <w:rsid w:val="4AC6257B"/>
    <w:rsid w:val="4B4245F5"/>
    <w:rsid w:val="4B591AB5"/>
    <w:rsid w:val="4BE41090"/>
    <w:rsid w:val="4C6A25EE"/>
    <w:rsid w:val="4D1A5ED9"/>
    <w:rsid w:val="4EE57987"/>
    <w:rsid w:val="4F0911AA"/>
    <w:rsid w:val="4F506B2E"/>
    <w:rsid w:val="4F737FE7"/>
    <w:rsid w:val="505A5787"/>
    <w:rsid w:val="513534CB"/>
    <w:rsid w:val="51D3784E"/>
    <w:rsid w:val="53287671"/>
    <w:rsid w:val="56731B2D"/>
    <w:rsid w:val="57D91A30"/>
    <w:rsid w:val="57DD2635"/>
    <w:rsid w:val="585C2F25"/>
    <w:rsid w:val="5A8121E7"/>
    <w:rsid w:val="5BB83B4E"/>
    <w:rsid w:val="5D1D7F8E"/>
    <w:rsid w:val="5D8A3AD3"/>
    <w:rsid w:val="5DF33871"/>
    <w:rsid w:val="5E247831"/>
    <w:rsid w:val="5E807CC1"/>
    <w:rsid w:val="5EB55B71"/>
    <w:rsid w:val="5ED73B27"/>
    <w:rsid w:val="5F3715C2"/>
    <w:rsid w:val="5F9B4B6A"/>
    <w:rsid w:val="60CE0912"/>
    <w:rsid w:val="613931D2"/>
    <w:rsid w:val="630705F2"/>
    <w:rsid w:val="63A701F3"/>
    <w:rsid w:val="64006F9C"/>
    <w:rsid w:val="64B452BD"/>
    <w:rsid w:val="650F4BE9"/>
    <w:rsid w:val="655962D4"/>
    <w:rsid w:val="661B7AB4"/>
    <w:rsid w:val="66CD2FB2"/>
    <w:rsid w:val="69250A5E"/>
    <w:rsid w:val="69675BA2"/>
    <w:rsid w:val="69A91168"/>
    <w:rsid w:val="6A922510"/>
    <w:rsid w:val="6B7632CC"/>
    <w:rsid w:val="6C424638"/>
    <w:rsid w:val="6C904861"/>
    <w:rsid w:val="6D285DC7"/>
    <w:rsid w:val="6D2B458A"/>
    <w:rsid w:val="6D3A65F2"/>
    <w:rsid w:val="6DE7565E"/>
    <w:rsid w:val="6DFD3F7F"/>
    <w:rsid w:val="6F3911E0"/>
    <w:rsid w:val="70205BCD"/>
    <w:rsid w:val="732D17A0"/>
    <w:rsid w:val="73424B26"/>
    <w:rsid w:val="742F2BB2"/>
    <w:rsid w:val="759B5BFF"/>
    <w:rsid w:val="75FC6F1D"/>
    <w:rsid w:val="767F5697"/>
    <w:rsid w:val="77444BC6"/>
    <w:rsid w:val="77DC5234"/>
    <w:rsid w:val="78153E6C"/>
    <w:rsid w:val="781A2516"/>
    <w:rsid w:val="78467238"/>
    <w:rsid w:val="789C0C1F"/>
    <w:rsid w:val="79741AD3"/>
    <w:rsid w:val="79990487"/>
    <w:rsid w:val="7AA97D6C"/>
    <w:rsid w:val="7C326EC2"/>
    <w:rsid w:val="7DBF35E5"/>
    <w:rsid w:val="7E46233B"/>
    <w:rsid w:val="7FE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2193</Words>
  <Characters>2423</Characters>
  <Lines>14</Lines>
  <Paragraphs>3</Paragraphs>
  <TotalTime>144</TotalTime>
  <ScaleCrop>false</ScaleCrop>
  <LinksUpToDate>false</LinksUpToDate>
  <CharactersWithSpaces>2518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2022-10-09T00:20:00Z</dcterms:created>
  <dc:creator>岳彦桥</dc:creator>
  <cp:lastModifiedBy>高海青</cp:lastModifiedBy>
  <cp:lastPrinted>2020-08-27T02:50:00Z</cp:lastPrinted>
  <dcterms:modified xsi:type="dcterms:W3CDTF">2023-09-20T06:25:47Z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E77DA48C3B2B463FBD688E3403BCF727</vt:lpwstr>
  </property>
</Properties>
</file>